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B7" w:rsidRPr="003937D7" w:rsidRDefault="00BD729F" w:rsidP="00BD729F">
      <w:pPr>
        <w:spacing w:line="240" w:lineRule="auto"/>
        <w:jc w:val="center"/>
        <w:rPr>
          <w:rFonts w:ascii="Arial Black" w:hAnsi="Arial Black" w:cs="Times New Roman"/>
          <w:sz w:val="24"/>
          <w:szCs w:val="24"/>
          <w:lang w:val="es-PE"/>
        </w:rPr>
      </w:pPr>
      <w:r w:rsidRPr="003937D7">
        <w:rPr>
          <w:rFonts w:ascii="Arial Black" w:hAnsi="Arial Black" w:cs="Times New Roman"/>
          <w:sz w:val="24"/>
          <w:szCs w:val="24"/>
          <w:lang w:val="es-PE"/>
        </w:rPr>
        <w:t>Cómo Orar Por Los Pueblos No Alcanzados</w:t>
      </w:r>
    </w:p>
    <w:p w:rsidR="001F250B" w:rsidRPr="003937D7" w:rsidRDefault="001F250B" w:rsidP="001F2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823A0A">
        <w:rPr>
          <w:rFonts w:ascii="Arial" w:hAnsi="Arial" w:cs="Arial"/>
          <w:sz w:val="21"/>
          <w:szCs w:val="21"/>
          <w:highlight w:val="yellow"/>
          <w:lang w:val="es-PE"/>
        </w:rPr>
        <w:t>“Hermanos,  ciertamente el anhelo de mi corazón,  y mi oración a Dios por Israel,  es para salvación.” Romanos 10:1</w:t>
      </w:r>
    </w:p>
    <w:p w:rsidR="009D1BBC" w:rsidRPr="003937D7" w:rsidRDefault="009D1BBC" w:rsidP="001F2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9D1BBC" w:rsidRPr="003937D7" w:rsidRDefault="009D1BBC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 xml:space="preserve">“Recorría Jesús todas las ciudades y aldeas,  enseñando en las sinagogas de ellos,  y predicando el evangelio del reino,  y sanando toda enfermedad y toda dolencia en el pueblo.  Y al ver las multitudes,  </w:t>
      </w:r>
      <w:r w:rsidRPr="00823A0A">
        <w:rPr>
          <w:rFonts w:ascii="Arial" w:hAnsi="Arial" w:cs="Arial"/>
          <w:sz w:val="21"/>
          <w:szCs w:val="21"/>
          <w:highlight w:val="yellow"/>
          <w:lang w:val="es-PE"/>
        </w:rPr>
        <w:t>tuvo compasión de ellas</w:t>
      </w:r>
      <w:r w:rsidRPr="003937D7">
        <w:rPr>
          <w:rFonts w:ascii="Arial" w:hAnsi="Arial" w:cs="Arial"/>
          <w:sz w:val="21"/>
          <w:szCs w:val="21"/>
          <w:lang w:val="es-PE"/>
        </w:rPr>
        <w:t>;  porque estaban desamparadas y dispersas como ovejas que no tienen pastor.  Entonces dijo a sus discípulos: A la verdad la mies es mucha,  mas los obreros pocos.  Rogad,  pues,  al Señor de la mies,  que envíe obreros a su mies.” Mateo 9:35-38</w:t>
      </w:r>
    </w:p>
    <w:p w:rsidR="009D1BBC" w:rsidRPr="003937D7" w:rsidRDefault="009D1BBC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9D1BBC" w:rsidRPr="003937D7" w:rsidRDefault="009D1BBC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 xml:space="preserve">La intercesión persistente, </w:t>
      </w:r>
      <w:r w:rsidR="00B24E4C" w:rsidRPr="003937D7">
        <w:rPr>
          <w:rFonts w:ascii="Arial" w:hAnsi="Arial" w:cs="Arial"/>
          <w:sz w:val="21"/>
          <w:szCs w:val="21"/>
          <w:lang w:val="es-PE"/>
        </w:rPr>
        <w:t xml:space="preserve">inteligente, intensiva y enfocada es absolutamente esencial para impactar con efectividad a los pueblos no alcanzados con el evangelio del Señor Jesucristo.  Algunos tienen el llamado del Señor para ir como misioneros a los pueblos no alcanzados.  Sin embargo todo cristiano tiene el llamado del Señor para orar </w:t>
      </w:r>
      <w:proofErr w:type="gramStart"/>
      <w:r w:rsidR="00B24E4C" w:rsidRPr="003937D7">
        <w:rPr>
          <w:rFonts w:ascii="Arial" w:hAnsi="Arial" w:cs="Arial"/>
          <w:sz w:val="21"/>
          <w:szCs w:val="21"/>
          <w:lang w:val="es-PE"/>
        </w:rPr>
        <w:t xml:space="preserve">por los  </w:t>
      </w:r>
      <w:r w:rsidR="004A4135" w:rsidRPr="003937D7">
        <w:rPr>
          <w:rFonts w:ascii="Arial" w:hAnsi="Arial" w:cs="Arial"/>
          <w:sz w:val="21"/>
          <w:szCs w:val="21"/>
          <w:lang w:val="es-PE"/>
        </w:rPr>
        <w:t xml:space="preserve">pueblo </w:t>
      </w:r>
      <w:proofErr w:type="gramEnd"/>
      <w:r w:rsidR="00B24E4C" w:rsidRPr="003937D7">
        <w:rPr>
          <w:rFonts w:ascii="Arial" w:hAnsi="Arial" w:cs="Arial"/>
          <w:sz w:val="21"/>
          <w:szCs w:val="21"/>
          <w:lang w:val="es-PE"/>
        </w:rPr>
        <w:t xml:space="preserve"> que no hayan recibido el mensaje de la salvación en el Señor Jesucristo.</w:t>
      </w:r>
    </w:p>
    <w:p w:rsidR="00CF30FC" w:rsidRPr="003937D7" w:rsidRDefault="00CF30FC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3745B2" w:rsidRPr="003937D7" w:rsidRDefault="003745B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>Suplique al Señor que todas las iglesias tenga</w:t>
      </w:r>
      <w:r w:rsidR="00B253E6" w:rsidRPr="003937D7">
        <w:rPr>
          <w:rFonts w:ascii="Arial" w:hAnsi="Arial" w:cs="Arial"/>
          <w:b/>
          <w:sz w:val="21"/>
          <w:szCs w:val="21"/>
          <w:lang w:val="es-PE"/>
        </w:rPr>
        <w:t>n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 una nueva visión para la obra misionera en todo el mundo.</w:t>
      </w:r>
    </w:p>
    <w:p w:rsidR="00B253E6" w:rsidRPr="003937D7" w:rsidRDefault="00B253E6" w:rsidP="00B253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 xml:space="preserve">“¿No decís vosotros: Aún faltan cuatro meses para que llegue la siega?  He aquí os digo: Alzad vuestros ojos y mirad los campos,  porque ya están blancos para la siega. </w:t>
      </w:r>
      <w:r w:rsidRPr="00823A0A">
        <w:rPr>
          <w:rFonts w:ascii="Arial" w:hAnsi="Arial" w:cs="Arial"/>
          <w:sz w:val="21"/>
          <w:szCs w:val="21"/>
          <w:highlight w:val="yellow"/>
          <w:lang w:val="es-PE"/>
        </w:rPr>
        <w:t>Y el que siega recibe salario,  y recoge fruto para vida eterna,  para que el que siembra goce juntamente con el que siega</w:t>
      </w:r>
      <w:r w:rsidRPr="003937D7">
        <w:rPr>
          <w:rFonts w:ascii="Arial" w:hAnsi="Arial" w:cs="Arial"/>
          <w:sz w:val="21"/>
          <w:szCs w:val="21"/>
          <w:lang w:val="es-PE"/>
        </w:rPr>
        <w:t xml:space="preserve">.  Porque en esto es verdadero el dicho: Uno es el que siembra,  y otro es el que siega.  </w:t>
      </w:r>
      <w:r w:rsidRPr="00823A0A">
        <w:rPr>
          <w:rFonts w:ascii="Arial" w:hAnsi="Arial" w:cs="Arial"/>
          <w:sz w:val="21"/>
          <w:szCs w:val="21"/>
          <w:highlight w:val="yellow"/>
          <w:lang w:val="es-PE"/>
        </w:rPr>
        <w:t>Yo os he enviado a segar lo que vosotros no labrasteis;  otros labraron,  y vosotros habéis entrado en sus labores.</w:t>
      </w:r>
      <w:r w:rsidRPr="003937D7">
        <w:rPr>
          <w:rFonts w:ascii="Arial" w:hAnsi="Arial" w:cs="Arial"/>
          <w:sz w:val="21"/>
          <w:szCs w:val="21"/>
          <w:lang w:val="es-PE"/>
        </w:rPr>
        <w:t>” Juan 4:35-38</w:t>
      </w:r>
    </w:p>
    <w:p w:rsidR="00B253E6" w:rsidRPr="003937D7" w:rsidRDefault="00B253E6" w:rsidP="00B253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3745B2" w:rsidRPr="003937D7" w:rsidRDefault="003745B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CF30FC" w:rsidRPr="003937D7" w:rsidRDefault="003745B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Clame al Señor de la mies que </w:t>
      </w:r>
      <w:r w:rsidR="006F2B7B" w:rsidRPr="003937D7">
        <w:rPr>
          <w:rFonts w:ascii="Arial" w:hAnsi="Arial" w:cs="Arial"/>
          <w:b/>
          <w:sz w:val="21"/>
          <w:szCs w:val="21"/>
          <w:lang w:val="es-PE"/>
        </w:rPr>
        <w:t>envíe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 obreros a la mies. </w:t>
      </w:r>
    </w:p>
    <w:p w:rsidR="00B253E6" w:rsidRPr="003937D7" w:rsidRDefault="00792984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>“Entonces dijo a sus discípulos: A la verdad la mies es mucha,  mas los obreros pocos.  Rogad,  pues,  al Señor de la mies,  que envíe obreros a su mies.” Mateo 9:37-38</w:t>
      </w:r>
    </w:p>
    <w:p w:rsidR="00792984" w:rsidRPr="003937D7" w:rsidRDefault="00792984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792984" w:rsidRPr="003937D7" w:rsidRDefault="00792984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Pida que el Señor obre </w:t>
      </w:r>
      <w:r w:rsidR="00E31BF6" w:rsidRPr="003937D7">
        <w:rPr>
          <w:rFonts w:ascii="Arial" w:hAnsi="Arial" w:cs="Arial"/>
          <w:b/>
          <w:sz w:val="21"/>
          <w:szCs w:val="21"/>
          <w:lang w:val="es-PE"/>
        </w:rPr>
        <w:t>en las iglesias para que ofrende</w:t>
      </w:r>
      <w:r w:rsidRPr="003937D7">
        <w:rPr>
          <w:rFonts w:ascii="Arial" w:hAnsi="Arial" w:cs="Arial"/>
          <w:b/>
          <w:sz w:val="21"/>
          <w:szCs w:val="21"/>
          <w:lang w:val="es-PE"/>
        </w:rPr>
        <w:t>n  a fin de que el evangelio pueda llegar a los no alcanzados.</w:t>
      </w:r>
    </w:p>
    <w:p w:rsidR="003703CA" w:rsidRPr="003937D7" w:rsidRDefault="003703CA" w:rsidP="00370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 xml:space="preserve">“Y levantándose uno de ellos,  llamado </w:t>
      </w:r>
      <w:proofErr w:type="spellStart"/>
      <w:r w:rsidRPr="003937D7">
        <w:rPr>
          <w:rFonts w:ascii="Arial" w:hAnsi="Arial" w:cs="Arial"/>
          <w:sz w:val="21"/>
          <w:szCs w:val="21"/>
          <w:lang w:val="es-PE"/>
        </w:rPr>
        <w:t>Agabo</w:t>
      </w:r>
      <w:proofErr w:type="spellEnd"/>
      <w:r w:rsidRPr="003937D7">
        <w:rPr>
          <w:rFonts w:ascii="Arial" w:hAnsi="Arial" w:cs="Arial"/>
          <w:sz w:val="21"/>
          <w:szCs w:val="21"/>
          <w:lang w:val="es-PE"/>
        </w:rPr>
        <w:t>,  daba a entender por el Espíritu,  que vendría una gran hambre en toda la tierra habitada;  la cual sucedió en tiempo de Claudio.  Entonces los discípulos,  cada uno conforme a lo que tenía,  determinaron enviar socorro a los hermanos que habitaban en Judea; lo cual en efecto hicieron,  enviándolo a los ancianos por mano de Bernabé y de Saulo.” Hechos 11:28-30</w:t>
      </w:r>
    </w:p>
    <w:p w:rsidR="00A36E5D" w:rsidRPr="003937D7" w:rsidRDefault="00A36E5D" w:rsidP="00A36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1"/>
          <w:szCs w:val="21"/>
          <w:lang w:val="es-PE"/>
        </w:rPr>
      </w:pPr>
    </w:p>
    <w:p w:rsidR="00A36E5D" w:rsidRPr="003937D7" w:rsidRDefault="00A36E5D" w:rsidP="00A36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>“Pero esto digo: El que siembra escasamente,  también segará escasamente;  y el que siembra generosamente,  generosamente también segará.  Cada uno dé como propuso en su corazón: no con tristeza,  ni por necesidad,  porque Dios ama al dador alegre.” 2 Corintios 9:6-7</w:t>
      </w:r>
    </w:p>
    <w:p w:rsidR="00A36E5D" w:rsidRPr="003937D7" w:rsidRDefault="00A36E5D" w:rsidP="00A36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792984" w:rsidRPr="003937D7" w:rsidRDefault="00792984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EB396F" w:rsidRPr="003937D7" w:rsidRDefault="0013766F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Ore al Señor </w:t>
      </w:r>
      <w:r w:rsidR="003703CA" w:rsidRPr="003937D7">
        <w:rPr>
          <w:rFonts w:ascii="Arial" w:hAnsi="Arial" w:cs="Arial"/>
          <w:b/>
          <w:sz w:val="21"/>
          <w:szCs w:val="21"/>
          <w:lang w:val="es-PE"/>
        </w:rPr>
        <w:t xml:space="preserve">para 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que abra puertas de acceso para que los misioneros puedan </w:t>
      </w:r>
      <w:r w:rsidR="00E72DF2" w:rsidRPr="003937D7">
        <w:rPr>
          <w:rFonts w:ascii="Arial" w:hAnsi="Arial" w:cs="Arial"/>
          <w:b/>
          <w:sz w:val="21"/>
          <w:szCs w:val="21"/>
          <w:lang w:val="es-PE"/>
        </w:rPr>
        <w:t xml:space="preserve">llevar 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 el mensaje de Cristo al pueblo.</w:t>
      </w:r>
    </w:p>
    <w:p w:rsidR="00A36E5D" w:rsidRPr="003937D7" w:rsidRDefault="00A36E5D" w:rsidP="00A36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>“Orando también al mismo tiempo por nosotros,  para que el Señor nos abra puerta para la palabra,  a fin de dar a conocer el misterio de Cristo,  por el cual también estoy preso.”  Colosenses 4:3</w:t>
      </w:r>
    </w:p>
    <w:p w:rsidR="00A36E5D" w:rsidRPr="003937D7" w:rsidRDefault="00A36E5D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E72DF2" w:rsidRPr="003937D7" w:rsidRDefault="00BD73B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Interceda que el </w:t>
      </w:r>
      <w:r w:rsidR="0034077A" w:rsidRPr="003937D7">
        <w:rPr>
          <w:rFonts w:ascii="Arial" w:hAnsi="Arial" w:cs="Arial"/>
          <w:b/>
          <w:sz w:val="21"/>
          <w:szCs w:val="21"/>
          <w:lang w:val="es-PE"/>
        </w:rPr>
        <w:t>Espíritu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 Santo obre en los del Pueblo</w:t>
      </w:r>
      <w:r w:rsidR="00A31006" w:rsidRPr="003937D7">
        <w:rPr>
          <w:rFonts w:ascii="Arial" w:hAnsi="Arial" w:cs="Arial"/>
          <w:b/>
          <w:sz w:val="21"/>
          <w:szCs w:val="21"/>
          <w:lang w:val="es-PE"/>
        </w:rPr>
        <w:t xml:space="preserve"> No Alcanzado para abrir sus corazones al evangelio.</w:t>
      </w:r>
    </w:p>
    <w:p w:rsidR="00A36E5D" w:rsidRPr="003937D7" w:rsidRDefault="00E86397" w:rsidP="00A36E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lastRenderedPageBreak/>
        <w:t>“</w:t>
      </w:r>
      <w:r w:rsidR="00A36E5D" w:rsidRPr="003937D7">
        <w:rPr>
          <w:rFonts w:ascii="Arial" w:hAnsi="Arial" w:cs="Arial"/>
          <w:sz w:val="21"/>
          <w:szCs w:val="21"/>
          <w:lang w:val="es-PE"/>
        </w:rPr>
        <w:t xml:space="preserve">Entonces una mujer llamada Lidia,  vendedora de púrpura,  de la ciudad de Tiatira,  que adoraba a Dios,  estaba oyendo;  </w:t>
      </w:r>
      <w:r w:rsidR="00A36E5D" w:rsidRPr="00823A0A">
        <w:rPr>
          <w:rFonts w:ascii="Arial" w:hAnsi="Arial" w:cs="Arial"/>
          <w:sz w:val="21"/>
          <w:szCs w:val="21"/>
          <w:highlight w:val="yellow"/>
          <w:lang w:val="es-PE"/>
        </w:rPr>
        <w:t>y el Señor abrió el corazón de ella para que estuviese atenta a lo que Pablo decía</w:t>
      </w:r>
      <w:r w:rsidRPr="003937D7">
        <w:rPr>
          <w:rFonts w:ascii="Arial" w:hAnsi="Arial" w:cs="Arial"/>
          <w:sz w:val="21"/>
          <w:szCs w:val="21"/>
          <w:lang w:val="es-PE"/>
        </w:rPr>
        <w:t>.” Hechos 16:14</w:t>
      </w:r>
    </w:p>
    <w:p w:rsidR="00A31006" w:rsidRPr="003937D7" w:rsidRDefault="00A31006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A31006" w:rsidRPr="003937D7" w:rsidRDefault="00A31006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Pida que Dios convenza </w:t>
      </w:r>
      <w:r w:rsidR="007D35F2" w:rsidRPr="003937D7">
        <w:rPr>
          <w:rFonts w:ascii="Arial" w:hAnsi="Arial" w:cs="Arial"/>
          <w:b/>
          <w:sz w:val="21"/>
          <w:szCs w:val="21"/>
          <w:lang w:val="es-PE"/>
        </w:rPr>
        <w:t>a los inconversos entre los pueblos de su pecado y separación eterna de Dios y que esto les motive a buscar por la paz y redención que solo hay en Cristo.</w:t>
      </w:r>
    </w:p>
    <w:p w:rsidR="00E86397" w:rsidRPr="003937D7" w:rsidRDefault="00E86397" w:rsidP="00E86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 xml:space="preserve"> “Y cuando él venga,  convencerá al mundo de pecado,  de justicia y de juicio. De pecado,  por cuanto no creen en mí; de justicia,  por cuanto voy al Padre,  y no me veréis más; y de juicio,  por cuanto el príncipe de este mundo ha sido ya juzgado.” Juan 16:8-11</w:t>
      </w: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>Clame por una revelación de Jesucristo come el Hijo de Dios y el Redentor del mundo en</w:t>
      </w:r>
      <w:r w:rsidR="00B01497" w:rsidRPr="003937D7">
        <w:rPr>
          <w:rFonts w:ascii="Arial" w:hAnsi="Arial" w:cs="Arial"/>
          <w:b/>
          <w:sz w:val="21"/>
          <w:szCs w:val="21"/>
          <w:lang w:val="es-PE"/>
        </w:rPr>
        <w:t>t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re los no evangelizados.  </w:t>
      </w:r>
      <w:r w:rsidRPr="00516FA8">
        <w:rPr>
          <w:rFonts w:ascii="Arial" w:hAnsi="Arial" w:cs="Arial"/>
          <w:b/>
          <w:sz w:val="21"/>
          <w:szCs w:val="21"/>
          <w:highlight w:val="yellow"/>
          <w:lang w:val="es-PE"/>
        </w:rPr>
        <w:t xml:space="preserve">Hay evidencia </w:t>
      </w:r>
      <w:r w:rsidR="0034077A" w:rsidRPr="00516FA8">
        <w:rPr>
          <w:rFonts w:ascii="Arial" w:hAnsi="Arial" w:cs="Arial"/>
          <w:b/>
          <w:sz w:val="21"/>
          <w:szCs w:val="21"/>
          <w:highlight w:val="yellow"/>
          <w:lang w:val="es-PE"/>
        </w:rPr>
        <w:t>amplia</w:t>
      </w:r>
      <w:r w:rsidRPr="00516FA8">
        <w:rPr>
          <w:rFonts w:ascii="Arial" w:hAnsi="Arial" w:cs="Arial"/>
          <w:b/>
          <w:sz w:val="21"/>
          <w:szCs w:val="21"/>
          <w:highlight w:val="yellow"/>
          <w:lang w:val="es-PE"/>
        </w:rPr>
        <w:t xml:space="preserve"> que Dios se </w:t>
      </w:r>
      <w:r w:rsidR="0034077A" w:rsidRPr="00516FA8">
        <w:rPr>
          <w:rFonts w:ascii="Arial" w:hAnsi="Arial" w:cs="Arial"/>
          <w:b/>
          <w:sz w:val="21"/>
          <w:szCs w:val="21"/>
          <w:highlight w:val="yellow"/>
          <w:lang w:val="es-PE"/>
        </w:rPr>
        <w:t>está</w:t>
      </w:r>
      <w:r w:rsidRPr="00516FA8">
        <w:rPr>
          <w:rFonts w:ascii="Arial" w:hAnsi="Arial" w:cs="Arial"/>
          <w:b/>
          <w:sz w:val="21"/>
          <w:szCs w:val="21"/>
          <w:highlight w:val="yellow"/>
          <w:lang w:val="es-PE"/>
        </w:rPr>
        <w:t xml:space="preserve"> revelando en maneras sobrenaturales, especialmente en comunidades musulmanes.</w:t>
      </w:r>
    </w:p>
    <w:p w:rsidR="00FB4111" w:rsidRPr="003937D7" w:rsidRDefault="00FB4111" w:rsidP="00FB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>“Saulo,  respirando aún amenazas y muerte contra los discípulos del Señor,  vino al sumo sacerdote, y le pidió cartas para las sinagogas de Damasco,  a fin de que si hallase algunos hombres o mujeres de este Camino,  los trajese presos a Jerusalén.</w:t>
      </w:r>
      <w:r w:rsidR="009401A1" w:rsidRPr="003937D7">
        <w:rPr>
          <w:rFonts w:ascii="Arial" w:hAnsi="Arial" w:cs="Arial"/>
          <w:sz w:val="21"/>
          <w:szCs w:val="21"/>
          <w:lang w:val="es-PE"/>
        </w:rPr>
        <w:t xml:space="preserve"> </w:t>
      </w:r>
      <w:r w:rsidRPr="003937D7">
        <w:rPr>
          <w:rFonts w:ascii="Arial" w:hAnsi="Arial" w:cs="Arial"/>
          <w:sz w:val="21"/>
          <w:szCs w:val="21"/>
          <w:lang w:val="es-PE"/>
        </w:rPr>
        <w:t>Mas yendo por el camino,  aconteció que al llegar cerca de Damasco,  repentinamente le rodeó un resplandor de luz del cielo; y cayendo en tierra,  oyó una voz que le decía: Saulo, Saulo,  ¿por qué me persigues?  El dijo: ¿Quién eres,  Señor?  Y le dijo: Yo soy Jesús,  a quien tú persigues;  dura cosa te es dar coces contra el aguijón.  El,  temblando y temeroso,  dijo: Señor,  ¿qué quieres que yo haga?  Y el Señor le dijo: Levántate y entra en la ciudad,  y se te dirá lo que debes hacer.” Hechos 9:1-6</w:t>
      </w: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>Ruegue al Señor que familias enteras se conviertan a Cristo.</w:t>
      </w:r>
    </w:p>
    <w:p w:rsidR="00E86397" w:rsidRPr="00F155D0" w:rsidRDefault="00E86397" w:rsidP="00E86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30A0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 xml:space="preserve">“Ellos dijeron: </w:t>
      </w:r>
      <w:r w:rsidRPr="00F155D0">
        <w:rPr>
          <w:rFonts w:ascii="Arial" w:hAnsi="Arial" w:cs="Arial"/>
          <w:sz w:val="21"/>
          <w:szCs w:val="21"/>
          <w:highlight w:val="yellow"/>
          <w:lang w:val="es-PE"/>
        </w:rPr>
        <w:t>Cree en el Señor Jesucristo,  y serás salvo,  tú y tu casa.</w:t>
      </w:r>
      <w:r w:rsidRPr="003937D7">
        <w:rPr>
          <w:rFonts w:ascii="Arial" w:hAnsi="Arial" w:cs="Arial"/>
          <w:sz w:val="21"/>
          <w:szCs w:val="21"/>
          <w:lang w:val="es-PE"/>
        </w:rPr>
        <w:t xml:space="preserve">   </w:t>
      </w:r>
      <w:r w:rsidRPr="00F155D0">
        <w:rPr>
          <w:rFonts w:ascii="Arial" w:hAnsi="Arial" w:cs="Arial"/>
          <w:color w:val="7030A0"/>
          <w:sz w:val="21"/>
          <w:szCs w:val="21"/>
          <w:lang w:val="es-PE"/>
        </w:rPr>
        <w:t>Y le hablaron la palabra del Señor a él y a todos los que estaban en su casa.” Hechos 16:31-32</w:t>
      </w: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801C7D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F155D0">
        <w:rPr>
          <w:rFonts w:ascii="Arial" w:hAnsi="Arial" w:cs="Arial"/>
          <w:b/>
          <w:sz w:val="21"/>
          <w:szCs w:val="21"/>
          <w:highlight w:val="yellow"/>
          <w:lang w:val="es-PE"/>
        </w:rPr>
        <w:t>Interceda especialmente por la salvación de individuos quienes son líderes o que están en posiciones de autoridad.</w:t>
      </w: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 </w:t>
      </w:r>
    </w:p>
    <w:p w:rsidR="00801C7D" w:rsidRPr="003937D7" w:rsidRDefault="00801C7D" w:rsidP="00801C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sz w:val="21"/>
          <w:szCs w:val="21"/>
          <w:lang w:val="es-PE"/>
        </w:rPr>
        <w:t>“Exhorto ante todo,  a que se hagan rogativas,  oraciones,  peticiones y acciones de gracias,  por todos los hombres;</w:t>
      </w:r>
      <w:r w:rsidR="00D2759B" w:rsidRPr="003937D7">
        <w:rPr>
          <w:rFonts w:ascii="Arial" w:hAnsi="Arial" w:cs="Arial"/>
          <w:sz w:val="21"/>
          <w:szCs w:val="21"/>
          <w:lang w:val="es-PE"/>
        </w:rPr>
        <w:t xml:space="preserve"> </w:t>
      </w:r>
      <w:r w:rsidRPr="003937D7">
        <w:rPr>
          <w:rFonts w:ascii="Arial" w:hAnsi="Arial" w:cs="Arial"/>
          <w:sz w:val="21"/>
          <w:szCs w:val="21"/>
          <w:lang w:val="es-PE"/>
        </w:rPr>
        <w:t>por los reyes y por todos los que están en eminencia,  para que vivamos quieta y reposadamente en toda piedad y honestidad.</w:t>
      </w:r>
      <w:r w:rsidR="00D2759B" w:rsidRPr="003937D7">
        <w:rPr>
          <w:rFonts w:ascii="Arial" w:hAnsi="Arial" w:cs="Arial"/>
          <w:sz w:val="21"/>
          <w:szCs w:val="21"/>
          <w:lang w:val="es-PE"/>
        </w:rPr>
        <w:t xml:space="preserve">  </w:t>
      </w:r>
      <w:r w:rsidRPr="003937D7">
        <w:rPr>
          <w:rFonts w:ascii="Arial" w:hAnsi="Arial" w:cs="Arial"/>
          <w:sz w:val="21"/>
          <w:szCs w:val="21"/>
          <w:lang w:val="es-PE"/>
        </w:rPr>
        <w:t>Porque esto es bueno y agradable delante de Dios nuestro Salvador,</w:t>
      </w:r>
      <w:r w:rsidR="00D2759B" w:rsidRPr="003937D7">
        <w:rPr>
          <w:rFonts w:ascii="Arial" w:hAnsi="Arial" w:cs="Arial"/>
          <w:sz w:val="21"/>
          <w:szCs w:val="21"/>
          <w:lang w:val="es-PE"/>
        </w:rPr>
        <w:t xml:space="preserve"> </w:t>
      </w:r>
      <w:r w:rsidRPr="003937D7">
        <w:rPr>
          <w:rFonts w:ascii="Arial" w:hAnsi="Arial" w:cs="Arial"/>
          <w:sz w:val="21"/>
          <w:szCs w:val="21"/>
          <w:lang w:val="es-PE"/>
        </w:rPr>
        <w:t>el cual quiere que todos los hombres sean salvos y vengan al conocimiento de la verdad.</w:t>
      </w:r>
      <w:r w:rsidR="00D2759B" w:rsidRPr="003937D7">
        <w:rPr>
          <w:rFonts w:ascii="Arial" w:hAnsi="Arial" w:cs="Arial"/>
          <w:sz w:val="21"/>
          <w:szCs w:val="21"/>
          <w:lang w:val="es-PE"/>
        </w:rPr>
        <w:t xml:space="preserve">” </w:t>
      </w:r>
      <w:r w:rsidR="00D2759B" w:rsidRPr="00F155D0">
        <w:rPr>
          <w:rFonts w:ascii="Arial" w:hAnsi="Arial" w:cs="Arial"/>
          <w:sz w:val="21"/>
          <w:szCs w:val="21"/>
          <w:highlight w:val="yellow"/>
          <w:lang w:val="es-PE"/>
        </w:rPr>
        <w:t>1 Timoteo 2:1-4</w:t>
      </w: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7D35F2" w:rsidRPr="003937D7" w:rsidRDefault="007D35F2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>Ore que los</w:t>
      </w:r>
      <w:r w:rsidR="00B01497" w:rsidRPr="003937D7">
        <w:rPr>
          <w:rFonts w:ascii="Arial" w:hAnsi="Arial" w:cs="Arial"/>
          <w:b/>
          <w:sz w:val="21"/>
          <w:szCs w:val="21"/>
          <w:lang w:val="es-PE"/>
        </w:rPr>
        <w:t xml:space="preserve"> de las naciones no alcanzadas puedan ser tocados con el evangelio por medio de las Escrituras, el radio, la televisión, literatura cristiana y otros medios cristianos.</w:t>
      </w:r>
    </w:p>
    <w:p w:rsidR="00FB4111" w:rsidRPr="003937D7" w:rsidRDefault="00FB4111" w:rsidP="00FB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  <w:r w:rsidRPr="003937D7">
        <w:rPr>
          <w:rFonts w:ascii="Arial" w:hAnsi="Arial" w:cs="Arial"/>
          <w:color w:val="008080"/>
          <w:sz w:val="21"/>
          <w:szCs w:val="21"/>
          <w:lang w:val="es-PE"/>
        </w:rPr>
        <w:t>“</w:t>
      </w:r>
      <w:r w:rsidRPr="003937D7">
        <w:rPr>
          <w:rFonts w:ascii="Arial" w:hAnsi="Arial" w:cs="Arial"/>
          <w:sz w:val="21"/>
          <w:szCs w:val="21"/>
          <w:lang w:val="es-PE"/>
        </w:rPr>
        <w:t>Pero persiste tú en lo que has aprendido y te persuadiste,  sabiendo de quién has aprendido; y que desde la niñez has sabido las Sagradas Escrituras,  las cuales te pueden hacer sabio para la salvación por la fe que es en Cristo Jesús.” 2Timoteo 3:14-15</w:t>
      </w:r>
    </w:p>
    <w:p w:rsidR="00FB4111" w:rsidRPr="003937D7" w:rsidRDefault="00FB4111" w:rsidP="00FB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752A8D" w:rsidRPr="003937D7" w:rsidRDefault="00752A8D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B01497" w:rsidRPr="003937D7" w:rsidRDefault="00B01497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</w:p>
    <w:p w:rsidR="00B01497" w:rsidRPr="003937D7" w:rsidRDefault="00B01497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b/>
          <w:sz w:val="21"/>
          <w:szCs w:val="21"/>
          <w:lang w:val="es-PE"/>
        </w:rPr>
        <w:t xml:space="preserve">Pida que Dios derrumbe toda fortaleza de las fuerzas malignas entre los pueblos no evangelizados que se les pueda cegar a la verdad del evangelio. </w:t>
      </w:r>
    </w:p>
    <w:p w:rsidR="0013766F" w:rsidRPr="003937D7" w:rsidRDefault="00D2759B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  <w:lang w:val="es-PE"/>
        </w:rPr>
      </w:pPr>
      <w:r w:rsidRPr="003937D7">
        <w:rPr>
          <w:rFonts w:ascii="Arial" w:hAnsi="Arial" w:cs="Arial"/>
          <w:color w:val="008080"/>
          <w:sz w:val="21"/>
          <w:szCs w:val="21"/>
          <w:lang w:val="es-PE"/>
        </w:rPr>
        <w:t>“</w:t>
      </w:r>
      <w:r w:rsidRPr="003937D7">
        <w:rPr>
          <w:rFonts w:ascii="Arial" w:hAnsi="Arial" w:cs="Arial"/>
          <w:sz w:val="21"/>
          <w:szCs w:val="21"/>
          <w:lang w:val="es-PE"/>
        </w:rPr>
        <w:t xml:space="preserve">Pues aunque andamos en la carne,  no militamos según la carne; porque las armas de nuestra milicia no son carnales,  sino poderosas en Dios para la destrucción de fortalezas, derribando argumentos y toda altivez que se levanta contra el conocimiento de Dios,  y llevando cautivo todo pensamiento a la obediencia a Cristo, </w:t>
      </w:r>
      <w:r w:rsidRPr="00F155D0">
        <w:rPr>
          <w:rFonts w:ascii="Arial" w:hAnsi="Arial" w:cs="Arial"/>
          <w:color w:val="7030A0"/>
          <w:sz w:val="21"/>
          <w:szCs w:val="21"/>
          <w:lang w:val="es-PE"/>
        </w:rPr>
        <w:t>y estando prontos para castigar toda desobediencia</w:t>
      </w:r>
      <w:r w:rsidRPr="003937D7">
        <w:rPr>
          <w:rFonts w:ascii="Arial" w:hAnsi="Arial" w:cs="Arial"/>
          <w:sz w:val="21"/>
          <w:szCs w:val="21"/>
          <w:lang w:val="es-PE"/>
        </w:rPr>
        <w:t xml:space="preserve">,  </w:t>
      </w:r>
      <w:r w:rsidRPr="00F155D0">
        <w:rPr>
          <w:rFonts w:ascii="Arial" w:hAnsi="Arial" w:cs="Arial"/>
          <w:sz w:val="21"/>
          <w:szCs w:val="21"/>
          <w:highlight w:val="yellow"/>
          <w:lang w:val="es-PE"/>
        </w:rPr>
        <w:t>cuando vuestra obediencia sea perfecta</w:t>
      </w:r>
      <w:r w:rsidRPr="003937D7">
        <w:rPr>
          <w:rFonts w:ascii="Arial" w:hAnsi="Arial" w:cs="Arial"/>
          <w:sz w:val="21"/>
          <w:szCs w:val="21"/>
          <w:lang w:val="es-PE"/>
        </w:rPr>
        <w:t>.” 2 Corintios 10:3-6</w:t>
      </w:r>
    </w:p>
    <w:p w:rsidR="009D1BBC" w:rsidRPr="003937D7" w:rsidRDefault="009D1BBC" w:rsidP="009D1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9D1BBC" w:rsidRPr="003937D7" w:rsidRDefault="009D1BBC" w:rsidP="001F2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1F250B" w:rsidRPr="003937D7" w:rsidRDefault="001F250B" w:rsidP="001F2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s-PE"/>
        </w:rPr>
      </w:pPr>
    </w:p>
    <w:p w:rsidR="00BD729F" w:rsidRPr="003937D7" w:rsidRDefault="00BD729F" w:rsidP="00BD729F">
      <w:pPr>
        <w:spacing w:line="240" w:lineRule="auto"/>
        <w:rPr>
          <w:rFonts w:ascii="Arial" w:hAnsi="Arial" w:cs="Arial"/>
          <w:sz w:val="21"/>
          <w:szCs w:val="21"/>
          <w:lang w:val="es-PE"/>
        </w:rPr>
      </w:pPr>
      <w:bookmarkStart w:id="0" w:name="_GoBack"/>
      <w:bookmarkEnd w:id="0"/>
    </w:p>
    <w:sectPr w:rsidR="00BD729F" w:rsidRPr="003937D7" w:rsidSect="0061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D729F"/>
    <w:rsid w:val="000A59C3"/>
    <w:rsid w:val="0013766F"/>
    <w:rsid w:val="001825FB"/>
    <w:rsid w:val="001F250B"/>
    <w:rsid w:val="00206CB7"/>
    <w:rsid w:val="0034077A"/>
    <w:rsid w:val="003703CA"/>
    <w:rsid w:val="003745B2"/>
    <w:rsid w:val="003937D7"/>
    <w:rsid w:val="004A4135"/>
    <w:rsid w:val="00516FA8"/>
    <w:rsid w:val="00613AB7"/>
    <w:rsid w:val="006F2B7B"/>
    <w:rsid w:val="00750F27"/>
    <w:rsid w:val="00752A8D"/>
    <w:rsid w:val="00792984"/>
    <w:rsid w:val="007D35F2"/>
    <w:rsid w:val="00801C7D"/>
    <w:rsid w:val="00823A0A"/>
    <w:rsid w:val="009401A1"/>
    <w:rsid w:val="009D1BBC"/>
    <w:rsid w:val="00A31006"/>
    <w:rsid w:val="00A36E5D"/>
    <w:rsid w:val="00A6780A"/>
    <w:rsid w:val="00B01497"/>
    <w:rsid w:val="00B24E4C"/>
    <w:rsid w:val="00B253E6"/>
    <w:rsid w:val="00BD729F"/>
    <w:rsid w:val="00BD73B2"/>
    <w:rsid w:val="00BF0C9D"/>
    <w:rsid w:val="00C3785C"/>
    <w:rsid w:val="00C624D4"/>
    <w:rsid w:val="00CF30FC"/>
    <w:rsid w:val="00D2759B"/>
    <w:rsid w:val="00E31BF6"/>
    <w:rsid w:val="00E72DF2"/>
    <w:rsid w:val="00E86397"/>
    <w:rsid w:val="00EB396F"/>
    <w:rsid w:val="00F155D0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1010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Sara</cp:lastModifiedBy>
  <cp:revision>17</cp:revision>
  <dcterms:created xsi:type="dcterms:W3CDTF">2011-08-12T15:28:00Z</dcterms:created>
  <dcterms:modified xsi:type="dcterms:W3CDTF">2014-03-14T02:57:00Z</dcterms:modified>
</cp:coreProperties>
</file>